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198F" w:rsidRPr="00AF1163" w:rsidRDefault="005F198F" w:rsidP="005F198F">
      <w:pPr>
        <w:spacing w:after="0" w:line="240" w:lineRule="auto"/>
        <w:jc w:val="both"/>
        <w:rPr>
          <w:rFonts w:ascii="XCCW Joined 1a" w:hAnsi="XCCW Joined 1a"/>
          <w:b/>
          <w:sz w:val="18"/>
          <w:u w:val="single"/>
        </w:rPr>
      </w:pPr>
      <w:r w:rsidRPr="00AF1163">
        <w:rPr>
          <w:rFonts w:ascii="XCCW Joined 1a" w:hAnsi="XCCW Joined 1a"/>
          <w:b/>
          <w:sz w:val="18"/>
          <w:u w:val="single"/>
        </w:rPr>
        <w:t>Literacy Curriculum Intent – Reading</w:t>
      </w:r>
    </w:p>
    <w:p w:rsidR="005F198F" w:rsidRPr="00AF1163" w:rsidRDefault="005F198F" w:rsidP="005F198F">
      <w:pPr>
        <w:spacing w:after="0" w:line="240" w:lineRule="auto"/>
        <w:jc w:val="both"/>
        <w:rPr>
          <w:rFonts w:ascii="XCCW Joined 1a" w:hAnsi="XCCW Joined 1a"/>
          <w:b/>
          <w:sz w:val="18"/>
          <w:u w:val="single"/>
        </w:rPr>
      </w:pPr>
    </w:p>
    <w:p w:rsidR="005F198F" w:rsidRPr="00AF1163" w:rsidRDefault="000F2D87" w:rsidP="005F198F">
      <w:pPr>
        <w:spacing w:after="0" w:line="240" w:lineRule="auto"/>
        <w:jc w:val="both"/>
        <w:rPr>
          <w:rFonts w:ascii="XCCW Joined 1a" w:hAnsi="XCCW Joined 1a"/>
          <w:sz w:val="18"/>
        </w:rPr>
      </w:pPr>
      <w:r w:rsidRPr="00AF1163">
        <w:rPr>
          <w:rFonts w:ascii="XCCW Joined 1a" w:hAnsi="XCCW Joined 1a"/>
          <w:sz w:val="18"/>
        </w:rPr>
        <w:t xml:space="preserve">At Jotmans Hall Primary School, we highly value reading as a key life skill, therefore teaching a child to read with confidence is vital and we are dedicated to enabling our pupils to become lifelong readers. </w:t>
      </w:r>
      <w:r w:rsidR="005F198F" w:rsidRPr="00AF1163">
        <w:rPr>
          <w:rFonts w:ascii="XCCW Joined 1a" w:hAnsi="XCCW Joined 1a"/>
          <w:sz w:val="18"/>
        </w:rPr>
        <w:t>We</w:t>
      </w:r>
      <w:r w:rsidRPr="00AF1163">
        <w:rPr>
          <w:rFonts w:ascii="XCCW Joined 1a" w:hAnsi="XCCW Joined 1a"/>
          <w:sz w:val="18"/>
        </w:rPr>
        <w:t xml:space="preserve"> aim to promote reading fo</w:t>
      </w:r>
      <w:r w:rsidR="00AF1163" w:rsidRPr="00AF1163">
        <w:rPr>
          <w:rFonts w:ascii="XCCW Joined 1a" w:hAnsi="XCCW Joined 1a"/>
          <w:sz w:val="18"/>
        </w:rPr>
        <w:t>r pleasure, and hope to instil</w:t>
      </w:r>
      <w:r w:rsidRPr="00AF1163">
        <w:rPr>
          <w:rFonts w:ascii="XCCW Joined 1a" w:hAnsi="XCCW Joined 1a"/>
          <w:sz w:val="18"/>
        </w:rPr>
        <w:t xml:space="preserve"> this love of reading in all children thro</w:t>
      </w:r>
      <w:r w:rsidR="005F198F" w:rsidRPr="00AF1163">
        <w:rPr>
          <w:rFonts w:ascii="XCCW Joined 1a" w:hAnsi="XCCW Joined 1a"/>
          <w:sz w:val="18"/>
        </w:rPr>
        <w:t xml:space="preserve">ugh the culture of our school. </w:t>
      </w:r>
    </w:p>
    <w:p w:rsidR="00AF1163" w:rsidRPr="00AF1163" w:rsidRDefault="00AF1163" w:rsidP="005F198F">
      <w:pPr>
        <w:spacing w:after="0" w:line="240" w:lineRule="auto"/>
        <w:jc w:val="both"/>
        <w:rPr>
          <w:rFonts w:ascii="XCCW Joined 1a" w:hAnsi="XCCW Joined 1a"/>
          <w:sz w:val="18"/>
        </w:rPr>
      </w:pPr>
    </w:p>
    <w:p w:rsidR="00AF1163" w:rsidRPr="00AF1163" w:rsidRDefault="00AF1163" w:rsidP="00AF1163">
      <w:pPr>
        <w:spacing w:after="0" w:line="240" w:lineRule="auto"/>
        <w:jc w:val="both"/>
        <w:rPr>
          <w:rFonts w:ascii="XCCW Joined 1a" w:hAnsi="XCCW Joined 1a"/>
          <w:b/>
          <w:i/>
          <w:sz w:val="18"/>
        </w:rPr>
      </w:pPr>
      <w:r w:rsidRPr="00AF1163">
        <w:rPr>
          <w:rFonts w:ascii="XCCW Joined 1a" w:hAnsi="XCCW Joined 1a"/>
          <w:b/>
          <w:i/>
          <w:sz w:val="18"/>
        </w:rPr>
        <w:t>Phonics</w:t>
      </w:r>
    </w:p>
    <w:p w:rsidR="00AF1163" w:rsidRPr="00AF1163" w:rsidRDefault="00AF1163" w:rsidP="00AF1163">
      <w:pPr>
        <w:spacing w:after="0" w:line="240" w:lineRule="auto"/>
        <w:jc w:val="both"/>
        <w:rPr>
          <w:rFonts w:ascii="XCCW Joined 1a" w:hAnsi="XCCW Joined 1a"/>
          <w:sz w:val="18"/>
        </w:rPr>
      </w:pPr>
      <w:r w:rsidRPr="00AF1163">
        <w:rPr>
          <w:rFonts w:ascii="XCCW Joined 1a" w:hAnsi="XCCW Joined 1a"/>
          <w:sz w:val="18"/>
        </w:rPr>
        <w:t>The teaching of phonics is an integral part of the curriculum in both the Foundation Stage and Key Stage 1 classrooms. Children first learn their letter sounds and names then apply these to word building.  We use Letters and Sounds as the basis for our teaching of phonics. Through Letters and Sounds, the children are taught the 44 phonemes that make up all the sounds required for reading and spelling.  These phonemes include t</w:t>
      </w:r>
      <w:bookmarkStart w:id="0" w:name="_GoBack"/>
      <w:bookmarkEnd w:id="0"/>
      <w:r w:rsidRPr="00AF1163">
        <w:rPr>
          <w:rFonts w:ascii="XCCW Joined 1a" w:hAnsi="XCCW Joined 1a"/>
          <w:sz w:val="18"/>
        </w:rPr>
        <w:t>hose made by just one letter and those that are made by two or more.  As the children grow in confidence and experience, they are introduced to alternative ways of representing the same sound. The teaching of phonics is of high priority to all teachers as it enables pupils to decode for reading and encode for spelling. We ensure that our teaching of phonics is rigorous, structured and enjoyable.  Children have discrete, daily phonics sessions where they are introduced to new phonemes, can practise and revise previous learning and have plenty of opportunities to apply the knowledge they have.</w:t>
      </w:r>
    </w:p>
    <w:p w:rsidR="00AF1163" w:rsidRPr="00AF1163" w:rsidRDefault="00AF1163" w:rsidP="00AF1163">
      <w:pPr>
        <w:spacing w:after="0" w:line="240" w:lineRule="auto"/>
        <w:jc w:val="both"/>
        <w:rPr>
          <w:rFonts w:ascii="XCCW Joined 1a" w:hAnsi="XCCW Joined 1a"/>
          <w:sz w:val="18"/>
        </w:rPr>
      </w:pPr>
    </w:p>
    <w:p w:rsidR="00AF1163" w:rsidRPr="00AF1163" w:rsidRDefault="00AF1163" w:rsidP="00AF1163">
      <w:pPr>
        <w:spacing w:after="0" w:line="240" w:lineRule="auto"/>
        <w:jc w:val="both"/>
        <w:rPr>
          <w:rFonts w:ascii="XCCW Joined 1a" w:hAnsi="XCCW Joined 1a"/>
          <w:sz w:val="18"/>
        </w:rPr>
      </w:pPr>
      <w:r w:rsidRPr="00AF1163">
        <w:rPr>
          <w:rFonts w:ascii="XCCW Joined 1a" w:hAnsi="XCCW Joined 1a"/>
          <w:sz w:val="18"/>
        </w:rPr>
        <w:t>We use a range of multi-sensory strategies to enthuse and engage the children, including the use of interactive whiteboards, speaking and listening, songs, rhymes and practical games and activities.  Children work with pace and are encouraged to apply their knowledge across the curriculum with any reading or writing activities. The children also learn a variety of other key words by sight.</w:t>
      </w:r>
    </w:p>
    <w:p w:rsidR="005F198F" w:rsidRPr="00AF1163" w:rsidRDefault="005F198F" w:rsidP="005F198F">
      <w:pPr>
        <w:spacing w:after="0" w:line="240" w:lineRule="auto"/>
        <w:jc w:val="both"/>
        <w:rPr>
          <w:rFonts w:ascii="XCCW Joined 1a" w:hAnsi="XCCW Joined 1a"/>
          <w:sz w:val="18"/>
        </w:rPr>
      </w:pPr>
    </w:p>
    <w:p w:rsidR="005F198F" w:rsidRPr="00AF1163" w:rsidRDefault="000F2D87" w:rsidP="005F198F">
      <w:pPr>
        <w:spacing w:after="0" w:line="240" w:lineRule="auto"/>
        <w:jc w:val="both"/>
        <w:rPr>
          <w:rFonts w:ascii="XCCW Joined 1a" w:hAnsi="XCCW Joined 1a"/>
          <w:b/>
          <w:i/>
          <w:sz w:val="18"/>
        </w:rPr>
      </w:pPr>
      <w:r w:rsidRPr="00AF1163">
        <w:rPr>
          <w:rFonts w:ascii="XCCW Joined 1a" w:hAnsi="XCCW Joined 1a"/>
          <w:b/>
          <w:i/>
          <w:sz w:val="18"/>
        </w:rPr>
        <w:t xml:space="preserve">Foundation Stage and Key Stage 1 </w:t>
      </w:r>
    </w:p>
    <w:p w:rsidR="000F2D87" w:rsidRPr="00AF1163" w:rsidRDefault="000F2D87" w:rsidP="005F198F">
      <w:pPr>
        <w:spacing w:after="0" w:line="240" w:lineRule="auto"/>
        <w:jc w:val="both"/>
        <w:rPr>
          <w:rFonts w:ascii="XCCW Joined 1a" w:hAnsi="XCCW Joined 1a"/>
          <w:sz w:val="18"/>
        </w:rPr>
      </w:pPr>
      <w:r w:rsidRPr="00AF1163">
        <w:rPr>
          <w:rFonts w:ascii="XCCW Joined 1a" w:hAnsi="XCCW Joined 1a"/>
          <w:sz w:val="18"/>
        </w:rPr>
        <w:t>Through reading, pupils are introduced to new vocabulary that can then be used in their own writing and speech. We foster our love of reading through providing a rich environment which stimulates and encourages children’s reading. We believe in engaging all pupils and have a variety of resources in each class including puppets, story sacks, role play resources and books to develop different interests of the children. From the Foundation Stage and into Key Stage 1</w:t>
      </w:r>
      <w:r w:rsidR="005F198F" w:rsidRPr="00AF1163">
        <w:rPr>
          <w:rFonts w:ascii="XCCW Joined 1a" w:hAnsi="XCCW Joined 1a"/>
          <w:sz w:val="18"/>
        </w:rPr>
        <w:t>,</w:t>
      </w:r>
      <w:r w:rsidRPr="00AF1163">
        <w:rPr>
          <w:rFonts w:ascii="XCCW Joined 1a" w:hAnsi="XCCW Joined 1a"/>
          <w:sz w:val="18"/>
        </w:rPr>
        <w:t xml:space="preserve"> pupils will enjoy a range of texts allowing them to build up knowledge of rhythm, rhyme and pattern in language.</w:t>
      </w:r>
    </w:p>
    <w:p w:rsidR="005F198F" w:rsidRPr="00AF1163" w:rsidRDefault="005F198F" w:rsidP="005F198F">
      <w:pPr>
        <w:spacing w:after="0" w:line="240" w:lineRule="auto"/>
        <w:jc w:val="both"/>
        <w:rPr>
          <w:rFonts w:ascii="XCCW Joined 1a" w:hAnsi="XCCW Joined 1a"/>
          <w:b/>
          <w:i/>
          <w:sz w:val="18"/>
        </w:rPr>
      </w:pPr>
    </w:p>
    <w:p w:rsidR="000F2D87" w:rsidRPr="00AF1163" w:rsidRDefault="000F2D87" w:rsidP="005F198F">
      <w:pPr>
        <w:jc w:val="both"/>
        <w:rPr>
          <w:rFonts w:ascii="XCCW Joined 1a" w:hAnsi="XCCW Joined 1a"/>
          <w:sz w:val="18"/>
        </w:rPr>
      </w:pPr>
      <w:r w:rsidRPr="00AF1163">
        <w:rPr>
          <w:rFonts w:ascii="XCCW Joined 1a" w:hAnsi="XCCW Joined 1a"/>
          <w:sz w:val="18"/>
        </w:rPr>
        <w:t xml:space="preserve">Children read individually, in small groups and as a whole class.  A variety of different genres are chosen at an appropriate level of ability for each group of children.  As well as being able to read the text, children are encouraged to discuss the content of the book and their opinions about people, places and events are sought. </w:t>
      </w:r>
    </w:p>
    <w:p w:rsidR="00AF1163" w:rsidRPr="00AF1163" w:rsidRDefault="000F2D87" w:rsidP="00AF1163">
      <w:pPr>
        <w:spacing w:after="0" w:line="240" w:lineRule="auto"/>
        <w:jc w:val="both"/>
        <w:rPr>
          <w:rFonts w:ascii="XCCW Joined 1a" w:hAnsi="XCCW Joined 1a"/>
          <w:b/>
          <w:i/>
          <w:sz w:val="18"/>
        </w:rPr>
      </w:pPr>
      <w:r w:rsidRPr="00AF1163">
        <w:rPr>
          <w:rFonts w:ascii="XCCW Joined 1a" w:hAnsi="XCCW Joined 1a"/>
          <w:b/>
          <w:i/>
          <w:sz w:val="18"/>
        </w:rPr>
        <w:t>Key Stage 2</w:t>
      </w:r>
    </w:p>
    <w:p w:rsidR="000F2D87" w:rsidRPr="00AF1163" w:rsidRDefault="000F2D87" w:rsidP="00AF1163">
      <w:pPr>
        <w:spacing w:after="0" w:line="240" w:lineRule="auto"/>
        <w:jc w:val="both"/>
        <w:rPr>
          <w:rFonts w:ascii="XCCW Joined 1a" w:hAnsi="XCCW Joined 1a"/>
          <w:b/>
          <w:i/>
          <w:sz w:val="18"/>
        </w:rPr>
      </w:pPr>
      <w:r w:rsidRPr="00AF1163">
        <w:rPr>
          <w:rFonts w:ascii="XCCW Joined 1a" w:hAnsi="XCCW Joined 1a"/>
          <w:sz w:val="18"/>
        </w:rPr>
        <w:t>Through independent reading, reading skills lessons, shared reading in literacy lessons and cross-curricular sessions, guided reading groups and reading for pleasure, reading in Key Stage 2 develops and extends the skills acquired in Key Stage 1.  Children explore a wide variety of genre, both fiction and non-fiction which allows them to access, input ideas and understand what they are reading.  They are given opportunities to speculate on the tone and purpose of texts they explore as well as consider both the texts’ themes and audience.</w:t>
      </w:r>
    </w:p>
    <w:p w:rsidR="00005385" w:rsidRDefault="00005385"/>
    <w:sectPr w:rsidR="00005385" w:rsidSect="005F198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XCCW Joined 1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D87"/>
    <w:rsid w:val="00005385"/>
    <w:rsid w:val="000F2D87"/>
    <w:rsid w:val="001E1D69"/>
    <w:rsid w:val="00452FBE"/>
    <w:rsid w:val="005F198F"/>
    <w:rsid w:val="00663459"/>
    <w:rsid w:val="00AF1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F2D138-C68C-4904-AAC6-636306EDB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Jotmans Hall Primary School</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Miss.Clarke</dc:creator>
  <cp:keywords/>
  <dc:description/>
  <cp:lastModifiedBy>Miss.Clarke</cp:lastModifiedBy>
  <cp:revision>2</cp:revision>
  <dcterms:created xsi:type="dcterms:W3CDTF">2019-11-24T21:56:00Z</dcterms:created>
  <dcterms:modified xsi:type="dcterms:W3CDTF">2019-11-24T21:56:00Z</dcterms:modified>
</cp:coreProperties>
</file>